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6D219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Плодово-ягодные напитки</w:t>
      </w:r>
      <w:r w:rsidRPr="006D219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br/>
        <w:t>«СИБИРСКОЕ ЗОЛОТО»</w:t>
      </w:r>
      <w:r w:rsidRPr="006D219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br/>
        <w:t>(на основе сибирского шиповника)</w:t>
      </w:r>
    </w:p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Лечебные свойства шиповника известны давно. Сохранились старинные документы, повествующие о том, что еще в древней Руси бояре и дворяне приказывали своим крепостным крестьянам собирать плоды этого растения пудами. В годы неурожаев шиповника немало батогов походило по тощим крестьянским спинам за невыполнение хозяйского наказа.</w:t>
      </w:r>
    </w:p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Шиповник очень полезен при истощении организма после перенесённых тяжёлых заболеваний, лучевой болезни и кровотечениях, для восстановления работоспособности при умственном и физическом переутомлении.</w:t>
      </w:r>
    </w:p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совокупности с другими, не менее полезными плодами и ягодами, шиповниковые напитки приобретают новый неповторимый вкус и аромат, дополнительные полезные свойства.</w:t>
      </w:r>
    </w:p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Остаётся добавить, что содержание витамина</w:t>
      </w:r>
      <w:proofErr w:type="gramStart"/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</w:t>
      </w:r>
      <w:proofErr w:type="gramEnd"/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сибирском шиповнике в 3-4 раза выше, чем в шиповнике, произрастающем в других регионах. И для производства наших напитков используется именно сибирский шиповник.</w:t>
      </w:r>
    </w:p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выпускаем данную продукцию в красочной упаковке 2-х видов:</w:t>
      </w:r>
    </w:p>
    <w:p w:rsidR="006D219D" w:rsidRPr="006D219D" w:rsidRDefault="006D219D" w:rsidP="006D21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Пластиковые баночки-шарики (вес нетто 175г)</w:t>
      </w:r>
    </w:p>
    <w:p w:rsidR="006D219D" w:rsidRPr="006D219D" w:rsidRDefault="006D219D" w:rsidP="006D21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Ламинированные цветные пакеты (вес нетто 100г)</w:t>
      </w:r>
    </w:p>
    <w:p w:rsidR="006D219D" w:rsidRPr="006D219D" w:rsidRDefault="006D219D" w:rsidP="006D21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D21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Мы рады Вам предложить следующие виды этого «чудотворного» напитка:</w:t>
      </w:r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иван-чаем»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боярышником»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вишней»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земляникой»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0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калиной»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1" w:history="1">
        <w:r w:rsidRPr="006D219D">
          <w:rPr>
            <w:rFonts w:ascii="Arial" w:eastAsia="Times New Roman" w:hAnsi="Arial" w:cs="Arial"/>
            <w:color w:val="000066"/>
            <w:u w:val="single"/>
            <w:lang w:eastAsia="ru-RU"/>
          </w:rPr>
          <w:t xml:space="preserve">«Шиповник с </w:t>
        </w:r>
        <w:proofErr w:type="spellStart"/>
        <w:r w:rsidRPr="006D219D">
          <w:rPr>
            <w:rFonts w:ascii="Arial" w:eastAsia="Times New Roman" w:hAnsi="Arial" w:cs="Arial"/>
            <w:color w:val="000066"/>
            <w:u w:val="single"/>
            <w:lang w:eastAsia="ru-RU"/>
          </w:rPr>
          <w:t>каркаде</w:t>
        </w:r>
        <w:proofErr w:type="spellEnd"/>
        <w:r w:rsidRPr="006D219D">
          <w:rPr>
            <w:rFonts w:ascii="Arial" w:eastAsia="Times New Roman" w:hAnsi="Arial" w:cs="Arial"/>
            <w:color w:val="000066"/>
            <w:u w:val="single"/>
            <w:lang w:eastAsia="ru-RU"/>
          </w:rPr>
          <w:t>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2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клюквой и брусникой»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3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малиной»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4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со смородиной»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5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рябиной»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6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чёрным чаем»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7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черникой и голубикой»</w:t>
        </w:r>
      </w:hyperlink>
    </w:p>
    <w:p w:rsidR="006D219D" w:rsidRPr="006D219D" w:rsidRDefault="006D219D" w:rsidP="006D2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8" w:history="1">
        <w:r w:rsidRPr="006D219D">
          <w:rPr>
            <w:rFonts w:ascii="Arial" w:eastAsia="Times New Roman" w:hAnsi="Arial" w:cs="Arial"/>
            <w:color w:val="000066"/>
            <w:lang w:eastAsia="ru-RU"/>
          </w:rPr>
          <w:t>«Шиповник с яблоком»</w:t>
        </w:r>
      </w:hyperlink>
    </w:p>
    <w:p w:rsidR="00D50CFF" w:rsidRDefault="00D50CFF">
      <w:bookmarkStart w:id="0" w:name="_GoBack"/>
      <w:bookmarkEnd w:id="0"/>
    </w:p>
    <w:sectPr w:rsidR="00D5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C7536"/>
    <w:multiLevelType w:val="multilevel"/>
    <w:tmpl w:val="AFC2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9D"/>
    <w:rsid w:val="006D219D"/>
    <w:rsid w:val="00D5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2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as.su/main.php/shipovnik-s-vishnei.html" TargetMode="External"/><Relationship Id="rId13" Type="http://schemas.openxmlformats.org/officeDocument/2006/relationships/hyperlink" Target="http://dias.su/main.php/shipovnik-s-malinoi.html" TargetMode="External"/><Relationship Id="rId18" Type="http://schemas.openxmlformats.org/officeDocument/2006/relationships/hyperlink" Target="http://dias.su/main.php/shipovnik-s-yablokom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ias.su/main.php/shipovnik-s-boyaryshnikom.html" TargetMode="External"/><Relationship Id="rId12" Type="http://schemas.openxmlformats.org/officeDocument/2006/relationships/hyperlink" Target="http://dias.su/main.php/shipovnik-s-klyukvoi-i-brusnikoi.html" TargetMode="External"/><Relationship Id="rId17" Type="http://schemas.openxmlformats.org/officeDocument/2006/relationships/hyperlink" Target="http://dias.su/main.php/shipovnik-s-chernikoi-i-golubikoi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dias.su/main.php/shipovnik-s-chernym-chaem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ias.su/main.php/shipovnik-s-ivan-chaem.html" TargetMode="External"/><Relationship Id="rId11" Type="http://schemas.openxmlformats.org/officeDocument/2006/relationships/hyperlink" Target="http://dias.su/main.php/shipovnik-s-karkad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ias.su/main.php/shipovnik-s-ryabinoi.html" TargetMode="External"/><Relationship Id="rId10" Type="http://schemas.openxmlformats.org/officeDocument/2006/relationships/hyperlink" Target="http://dias.su/main.php/shipovnik-s-kalinoi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ias.su/main.php/shipovnik-s-zemlyanikoi.html" TargetMode="External"/><Relationship Id="rId14" Type="http://schemas.openxmlformats.org/officeDocument/2006/relationships/hyperlink" Target="http://dias.su/main.php/shipovnik-so-smorodino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2013-05-29T07:46:00Z</dcterms:created>
  <dcterms:modified xsi:type="dcterms:W3CDTF">2013-05-29T07:46:00Z</dcterms:modified>
</cp:coreProperties>
</file>